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изготовление партии</w:t>
      </w:r>
    </w:p>
    <w:p>
      <w:pPr>
        <w:pStyle w:val="Subtitle"/>
      </w:pPr>
      <w:r>
        <w:t xml:space="preserve">Промышленное производство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изготовить изделие в заданной конфигурации.</w:t>
      </w:r>
    </w:p>
    <w:p>
      <w:r>
        <w:t xml:space="preserve">Одобрена цена и срок для зафиксированной технической версии.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директор.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Изделие</w:t>
            </w:r>
          </w:p>
        </w:tc>
        <w:tc>
          <w:tcPr>
            <w:tcW w:w="2400" w:type="dxa"/>
          </w:tcPr>
          <w:p>
            <w:r>
              <w:t xml:space="preserve">Обозначение и редакция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Количество изделий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Оснастка</w:t>
            </w:r>
          </w:p>
        </w:tc>
        <w:tc>
          <w:tcPr>
            <w:tcW w:w="2400" w:type="dxa"/>
          </w:tcPr>
          <w:p>
            <w:r>
              <w:t xml:space="preserve">Стоимость и принадлежность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ТЗ</w:t>
            </w:r>
          </w:p>
        </w:tc>
        <w:tc>
          <w:tcPr>
            <w:tcW w:w="2400" w:type="dxa"/>
          </w:tcPr>
          <w:p>
            <w:r>
              <w:t xml:space="preserve">Описывает конфигурацию и приёмку.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 и маршрут</w:t>
            </w:r>
          </w:p>
        </w:tc>
        <w:tc>
          <w:tcPr>
            <w:tcW w:w="2400" w:type="dxa"/>
          </w:tcPr>
          <w:p>
            <w:r>
              <w:t xml:space="preserve">Подтверждают технологический состав.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</w:t>
            </w:r>
          </w:p>
        </w:tc>
        <w:tc>
          <w:tcPr>
            <w:tcW w:w="2400" w:type="dxa"/>
          </w:tcPr>
          <w:p>
            <w:r>
              <w:t xml:space="preserve">Связывает материалы, труд и разовые затраты.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Требования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ТЗ и комплектность</w:t>
      </w:r>
    </w:p>
    <w:p>
      <w:r>
        <w:t xml:space="preserve">☐ Уточнить критерии приёмки</w:t>
      </w:r>
    </w:p>
    <w:p>
      <w:r>
        <w:t xml:space="preserve">Результат этапа. Полное техническое задание.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Технология и срок</w:t>
      </w:r>
    </w:p>
    <w:p>
      <w:r>
        <w:t xml:space="preserve">Роли. Конструктор, Планировщик.</w:t>
      </w:r>
    </w:p>
    <w:p>
      <w:r>
        <w:t xml:space="preserve">Нужны решения всех назначенных участников этапа.</w:t>
      </w:r>
    </w:p>
    <w:p>
      <w:r>
        <w:t xml:space="preserve">☐ Подтвердить состав изделия</w:t>
      </w:r>
    </w:p>
    <w:p>
      <w:r>
        <w:t xml:space="preserve">☐ Проверить загрузку мощностей</w:t>
      </w:r>
    </w:p>
    <w:p>
      <w:r>
        <w:t xml:space="preserve">Результат этапа. Исполнимый план.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партии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Проверить себестоимость</w:t>
      </w:r>
    </w:p>
    <w:p>
      <w:r>
        <w:t xml:space="preserve">☐ Распределить разовые расходы</w:t>
      </w:r>
    </w:p>
    <w:p>
      <w:r>
        <w:t xml:space="preserve">Результат этапа. Калькуляция и маржа.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предложения</w:t>
      </w:r>
    </w:p>
    <w:p>
      <w:r>
        <w:t xml:space="preserve">Роли. Коммерческий директор,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условия договора</w:t>
      </w:r>
    </w:p>
    <w:p>
      <w:r>
        <w:t xml:space="preserve">☐ Утвердить цену и оговорки</w:t>
      </w:r>
    </w:p>
    <w:p>
      <w:r>
        <w:t xml:space="preserve">Результат этапа. КП готово к отправке.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Изменился размер партии.</w:t>
      </w:r>
    </w:p>
    <w:p>
      <w:r>
        <w:t xml:space="preserve">Повторить расчёт оснастки и графика.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Требуется неосвоенный материал.</w:t>
      </w:r>
    </w:p>
    <w:p>
      <w:r>
        <w:t xml:space="preserve">Получить техническое заключение до обещания срока.</w:t>
      </w:r>
    </w:p>
    <w:p>
      <w:r>
        <w:t xml:space="preserve">Ответственный. Конструктор.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Точность предварительной себестоимости. Фактическая себестоимость заказа минус согласованная калькуляция с разбором изменений объёма.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рассчитывает мощности и не создаёт производственное задание в ERP.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Управление производством. Проверено 2026-09-14.</w:t>
      </w:r>
    </w:p>
    <w:p>
      <w:r>
        <w:t xml:space="preserve">https://v8.1c.ru/erp/production/</w:t>
      </w:r>
    </w:p>
    <w:p>
      <w:r>
        <w:t xml:space="preserve">Спецификации, потребности и производственный график. Официальное описание функций. Доли рынка и готовая интеграция с АА.Докс не установлены.</w:t>
      </w:r>
    </w:p>
    <w:p>
      <w:r>
        <w:t xml:space="preserve">1С. Затраты и себестоимость. Проверено 2026-09-14.</w:t>
      </w:r>
    </w:p>
    <w:p>
      <w:r>
        <w:t xml:space="preserve">https://v8.1c.ru/erp/cost_management/</w:t>
      </w:r>
    </w:p>
    <w:p>
      <w:r>
        <w:t xml:space="preserve">Финансовый результат по заказам и себестоимость.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https://aadocs.ru/otrasli/manufacturing/manufacturing-quote</w:t>
      </w:r>
    </w:p>
    <w:p>
      <w:r>
        <w:t xml:space="preserve">Запуск с назначением участников</w:t>
      </w:r>
    </w:p>
    <w:p>
      <w:r>
        <w:t xml:space="preserve">https://app.aadocs.ru/processes/catalog/manufacturing/manufacturing-quote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